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E7E" w:rsidRPr="00456E7E" w:rsidRDefault="00456E7E" w:rsidP="00456E7E">
      <w:pPr>
        <w:jc w:val="center"/>
        <w:rPr>
          <w:rFonts w:ascii="Times New Roman" w:hAnsi="Times New Roman" w:cs="Times New Roman"/>
          <w:b/>
          <w:sz w:val="26"/>
          <w:szCs w:val="26"/>
        </w:rPr>
      </w:pPr>
      <w:r w:rsidRPr="00456E7E">
        <w:rPr>
          <w:rFonts w:ascii="Times New Roman" w:hAnsi="Times New Roman" w:cs="Times New Roman"/>
          <w:b/>
          <w:sz w:val="26"/>
          <w:szCs w:val="26"/>
        </w:rPr>
        <w:t>VĂN KHẤN LỄ ĐỘNG</w:t>
      </w:r>
      <w:r>
        <w:rPr>
          <w:rFonts w:ascii="Times New Roman" w:hAnsi="Times New Roman" w:cs="Times New Roman"/>
          <w:b/>
          <w:sz w:val="26"/>
          <w:szCs w:val="26"/>
        </w:rPr>
        <w:t xml:space="preserve"> THỔ</w:t>
      </w:r>
      <w:bookmarkStart w:id="0" w:name="_GoBack"/>
      <w:bookmarkEnd w:id="0"/>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(Lễ xong, thắp đèn, đốt nhang, rót rượu trà, gia chủ đứng trang nghiêm trước bàn lễ và khấn)</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Nam mô A Di Đà Phật!</w:t>
      </w:r>
      <w:r w:rsidRPr="00456E7E">
        <w:rPr>
          <w:rFonts w:ascii="Times New Roman" w:hAnsi="Times New Roman" w:cs="Times New Roman"/>
          <w:sz w:val="26"/>
          <w:szCs w:val="26"/>
        </w:rPr>
        <w:br/>
        <w:t>Nam mô A Di Đà Phật!</w:t>
      </w:r>
      <w:r w:rsidRPr="00456E7E">
        <w:rPr>
          <w:rFonts w:ascii="Times New Roman" w:hAnsi="Times New Roman" w:cs="Times New Roman"/>
          <w:sz w:val="26"/>
          <w:szCs w:val="26"/>
        </w:rPr>
        <w:br/>
        <w:t>Nam mô A Di Đà Phật!</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Con lạy chín phương Trời, mười phương Chư Phật, Chư Phật mười phương.</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Con kính lạy ngài Hoàng Thiên Hậu Thổ chư vị Tôn thần.</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Con kính lạy ngài Kim Niên Đương Cai Thái Tuế Chí Đức Tôn Thần.</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Con kính lạy các ngài Bản Cảnh Thành Hoàng Chư vị Đại Vương.</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Con kính lạy ngài Bản Xứ Thần Linh Thổ Địa.</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Con kính lạy các ngài Ngũ Phương, Ngũ Thổ, Long Mạch, Tài Thần, Định Phúc Táo Quân, chư vị Tôn thần.</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Con kính lạy các vị Tiền chủ, Hậu chủ cùng các vị Hương linh, cô hồn y thảo phụ mộc ngụ trong khu vực này.</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Tín chủ (chúng) con là: [Họ và tên của người đứng cúng]</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Hiện ngụ tại: [Địa chỉ nhà đang ở hiện tại]</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Hôm nay là ngày [...ví dụ: 15...] tháng [...ví dụ: 10...] năm [...ví dụ: 2024...] (nhằm ngày [...ghi ngày Âm lịch...] tháng [...ghi tháng Âm lịch...] năm [...ghi năm Âm lịch...]).</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Tín chủ con nhờ ơn Trời Đất, Thành Hoàng, Thổ Thần, may mắn tạo được mảnh đất tại địa chỉ: [Ghi rõ địa chỉ khu đất xây dựng].</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Hôm nay, tín chủ con cùng toàn gia (hoặc toàn công ty) chọn được ngày lành tháng tốt, xin phép được khởi công xây dựng công trình [Nêu rõ tên công trình: ví dụ “ngôi nhà ở”, “nhà xưởng sản xuất”, “văn phòng làm việc”...].</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Do đó, chúng con thành tâm sắm sửa lễ vật, gồm kim ngân, hoa quả, trà rượu, hương đăng, trầu cau, lễ mọn tâm thành, xin dâng lên trước án.</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Chúng con xin trân trọng kính mời: ngài Kim Niên Đương Cai Thái Tuế, ngài Bản Cảnh Thành Hoàng, ngài Bản Xứ Thần Linh Thổ Địa, các ngài Ngũ Phương, Ngũ Thổ, Long Mạch, Tài Thần, Định Phúc Táo Quân và tất cả các vị Thần Linh cai quản trong xứ này.</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 xml:space="preserve">Cúi xin các Ngài thương xót tín chủ, giáng lâm trước án, chứng giám lòng thành, thụ hưởng lễ vật, và cho phép chúng con được động thổ xây dựng. Cúi xin các Ngài che chở, </w:t>
      </w:r>
      <w:r w:rsidRPr="00456E7E">
        <w:rPr>
          <w:rFonts w:ascii="Times New Roman" w:hAnsi="Times New Roman" w:cs="Times New Roman"/>
          <w:sz w:val="26"/>
          <w:szCs w:val="26"/>
        </w:rPr>
        <w:lastRenderedPageBreak/>
        <w:t>độ trì cho công việc xây cất được đầu xuôi đuôi lọt, thợ thuyền an lành, công trình vững chắc, không gặp phải bất kỳ sự cản trở nào. Cầu cho an cư lạc nghiệp, kinh doanh hưng phát, vạn sự hanh thông.</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Chúng con cũng xin mời các vị Tiền chủ, Hậu chủ và các vị hương linh, vong hồn đang ngụ tại mảnh đất này, xin mời các vị cùng về đây thụ hưởng lễ vật, cùng chung vui với tín chủ, phù hộ cho công trình được bình an, thuận lợi.</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Chúng con lễ bạc tâm thành, trước án kính lễ, cúi xin được phù hộ độ trì.</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Nam mô A Di Đà Phật!</w:t>
      </w:r>
      <w:r w:rsidRPr="00456E7E">
        <w:rPr>
          <w:rFonts w:ascii="Times New Roman" w:hAnsi="Times New Roman" w:cs="Times New Roman"/>
          <w:sz w:val="26"/>
          <w:szCs w:val="26"/>
        </w:rPr>
        <w:br/>
        <w:t>Nam mô A Di Đà Phật!</w:t>
      </w:r>
      <w:r w:rsidRPr="00456E7E">
        <w:rPr>
          <w:rFonts w:ascii="Times New Roman" w:hAnsi="Times New Roman" w:cs="Times New Roman"/>
          <w:sz w:val="26"/>
          <w:szCs w:val="26"/>
        </w:rPr>
        <w:br/>
        <w:t>Nam mô A Di Đà Phật!</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t>(Khấn xong, vái lạy 3 lần)</w:t>
      </w:r>
    </w:p>
    <w:p w:rsidR="00456E7E" w:rsidRPr="00456E7E" w:rsidRDefault="00456E7E" w:rsidP="00456E7E">
      <w:pPr>
        <w:rPr>
          <w:rFonts w:ascii="Times New Roman" w:hAnsi="Times New Roman" w:cs="Times New Roman"/>
          <w:sz w:val="26"/>
          <w:szCs w:val="26"/>
        </w:rPr>
      </w:pPr>
      <w:r w:rsidRPr="00456E7E">
        <w:rPr>
          <w:rFonts w:ascii="Times New Roman" w:hAnsi="Times New Roman" w:cs="Times New Roman"/>
          <w:sz w:val="26"/>
          <w:szCs w:val="26"/>
        </w:rPr>
        <w:pict>
          <v:rect id="_x0000_i1025" style="width:535.2pt;height:1.5pt" o:hrpct="0" o:hralign="center" o:hrstd="t" o:hrnoshade="t" o:hr="t" fillcolor="#e2e2e5" stroked="f"/>
        </w:pict>
      </w:r>
    </w:p>
    <w:p w:rsidR="00B66AA0" w:rsidRPr="00456E7E" w:rsidRDefault="00B66AA0">
      <w:pPr>
        <w:rPr>
          <w:rFonts w:ascii="Times New Roman" w:hAnsi="Times New Roman" w:cs="Times New Roman"/>
          <w:sz w:val="26"/>
          <w:szCs w:val="26"/>
        </w:rPr>
      </w:pPr>
    </w:p>
    <w:sectPr w:rsidR="00B66AA0" w:rsidRPr="00456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72842"/>
    <w:multiLevelType w:val="multilevel"/>
    <w:tmpl w:val="4A0E4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7F1561"/>
    <w:multiLevelType w:val="multilevel"/>
    <w:tmpl w:val="E1A0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7E"/>
    <w:rsid w:val="00456E7E"/>
    <w:rsid w:val="00B42EC4"/>
    <w:rsid w:val="00B6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D307"/>
  <w15:chartTrackingRefBased/>
  <w15:docId w15:val="{02EC6F65-13AC-4101-80E9-B7534516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56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6E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6E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6E7E"/>
    <w:rPr>
      <w:rFonts w:ascii="Times New Roman" w:eastAsia="Times New Roman" w:hAnsi="Times New Roman" w:cs="Times New Roman"/>
      <w:b/>
      <w:bCs/>
      <w:sz w:val="24"/>
      <w:szCs w:val="24"/>
    </w:rPr>
  </w:style>
  <w:style w:type="character" w:customStyle="1" w:styleId="ng-star-inserted">
    <w:name w:val="ng-star-inserted"/>
    <w:basedOn w:val="DefaultParagraphFont"/>
    <w:rsid w:val="00456E7E"/>
  </w:style>
  <w:style w:type="paragraph" w:customStyle="1" w:styleId="ng-star-inserted1">
    <w:name w:val="ng-star-inserted1"/>
    <w:basedOn w:val="Normal"/>
    <w:rsid w:val="00456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ode">
    <w:name w:val="inline-code"/>
    <w:basedOn w:val="DefaultParagraphFont"/>
    <w:rsid w:val="0045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5377">
      <w:bodyDiv w:val="1"/>
      <w:marLeft w:val="0"/>
      <w:marRight w:val="0"/>
      <w:marTop w:val="0"/>
      <w:marBottom w:val="0"/>
      <w:divBdr>
        <w:top w:val="none" w:sz="0" w:space="0" w:color="auto"/>
        <w:left w:val="none" w:sz="0" w:space="0" w:color="auto"/>
        <w:bottom w:val="none" w:sz="0" w:space="0" w:color="auto"/>
        <w:right w:val="none" w:sz="0" w:space="0" w:color="auto"/>
      </w:divBdr>
    </w:div>
    <w:div w:id="847016485">
      <w:bodyDiv w:val="1"/>
      <w:marLeft w:val="0"/>
      <w:marRight w:val="0"/>
      <w:marTop w:val="0"/>
      <w:marBottom w:val="0"/>
      <w:divBdr>
        <w:top w:val="none" w:sz="0" w:space="0" w:color="auto"/>
        <w:left w:val="none" w:sz="0" w:space="0" w:color="auto"/>
        <w:bottom w:val="none" w:sz="0" w:space="0" w:color="auto"/>
        <w:right w:val="none" w:sz="0" w:space="0" w:color="auto"/>
      </w:divBdr>
      <w:divsChild>
        <w:div w:id="1836650024">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2025-07-26T14:21:00Z</dcterms:created>
  <dcterms:modified xsi:type="dcterms:W3CDTF">2025-07-26T14:23:00Z</dcterms:modified>
</cp:coreProperties>
</file>